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150" w:afterAutospacing="0"/>
        <w:ind w:left="0" w:right="0"/>
      </w:pPr>
      <w:r>
        <w:rPr>
          <w:rStyle w:val="5"/>
          <w:rFonts w:ascii="微软雅黑" w:hAnsi="微软雅黑" w:eastAsia="微软雅黑" w:cs="微软雅黑"/>
          <w:b/>
          <w:i w:val="0"/>
          <w:caps w:val="0"/>
          <w:color w:val="333333"/>
          <w:spacing w:val="0"/>
          <w:sz w:val="21"/>
          <w:szCs w:val="21"/>
          <w:shd w:val="clear" w:fill="FFFFFF"/>
        </w:rPr>
        <w:t>You:</w:t>
      </w:r>
      <w:r>
        <w:rPr>
          <w:rFonts w:hint="eastAsia" w:ascii="微软雅黑" w:hAnsi="微软雅黑" w:eastAsia="微软雅黑" w:cs="微软雅黑"/>
          <w:i w:val="0"/>
          <w:caps w:val="0"/>
          <w:color w:val="333333"/>
          <w:spacing w:val="0"/>
          <w:sz w:val="21"/>
          <w:szCs w:val="21"/>
          <w:shd w:val="clear" w:fill="FFFFFF"/>
        </w:rPr>
        <w:t> 你好</w:t>
      </w:r>
    </w:p>
    <w:p>
      <w:pPr>
        <w:pStyle w:val="2"/>
        <w:keepNext w:val="0"/>
        <w:keepLines w:val="0"/>
        <w:widowControl/>
        <w:suppressLineNumbers w:val="0"/>
        <w:spacing w:before="0" w:beforeAutospacing="0" w:after="150" w:afterAutospacing="0"/>
        <w:ind w:left="0" w:right="0"/>
      </w:pPr>
      <w:r>
        <w:rPr>
          <w:rStyle w:val="5"/>
          <w:rFonts w:hint="eastAsia" w:ascii="微软雅黑" w:hAnsi="微软雅黑" w:eastAsia="微软雅黑" w:cs="微软雅黑"/>
          <w:b/>
          <w:i w:val="0"/>
          <w:caps w:val="0"/>
          <w:color w:val="333333"/>
          <w:spacing w:val="0"/>
          <w:sz w:val="21"/>
          <w:szCs w:val="21"/>
          <w:shd w:val="clear" w:fill="FFFFFF"/>
        </w:rPr>
        <w:t>ChatAI: </w:t>
      </w:r>
      <w:r>
        <w:rPr>
          <w:rFonts w:hint="eastAsia" w:ascii="微软雅黑" w:hAnsi="微软雅黑" w:eastAsia="微软雅黑" w:cs="微软雅黑"/>
          <w:i w:val="0"/>
          <w:caps w:val="0"/>
          <w:color w:val="333333"/>
          <w:spacing w:val="0"/>
          <w:sz w:val="21"/>
          <w:szCs w:val="21"/>
          <w:shd w:val="clear" w:fill="FFFFFF"/>
        </w:rPr>
        <w:t>你好！有什么可以帮助您的吗？</w:t>
      </w:r>
    </w:p>
    <w:p>
      <w:pPr>
        <w:pStyle w:val="2"/>
        <w:keepNext w:val="0"/>
        <w:keepLines w:val="0"/>
        <w:widowControl/>
        <w:suppressLineNumbers w:val="0"/>
        <w:spacing w:before="0" w:beforeAutospacing="0" w:after="150" w:afterAutospacing="0"/>
        <w:ind w:left="0" w:right="0"/>
      </w:pPr>
      <w:r>
        <w:rPr>
          <w:rStyle w:val="5"/>
          <w:rFonts w:hint="eastAsia" w:ascii="微软雅黑" w:hAnsi="微软雅黑" w:eastAsia="微软雅黑" w:cs="微软雅黑"/>
          <w:b/>
          <w:i w:val="0"/>
          <w:caps w:val="0"/>
          <w:color w:val="333333"/>
          <w:spacing w:val="0"/>
          <w:sz w:val="21"/>
          <w:szCs w:val="21"/>
          <w:shd w:val="clear" w:fill="FFFFFF"/>
        </w:rPr>
        <w:t>You:</w:t>
      </w:r>
      <w:r>
        <w:rPr>
          <w:rFonts w:hint="eastAsia" w:ascii="微软雅黑" w:hAnsi="微软雅黑" w:eastAsia="微软雅黑" w:cs="微软雅黑"/>
          <w:i w:val="0"/>
          <w:caps w:val="0"/>
          <w:color w:val="333333"/>
          <w:spacing w:val="0"/>
          <w:sz w:val="21"/>
          <w:szCs w:val="21"/>
          <w:shd w:val="clear" w:fill="FFFFFF"/>
        </w:rPr>
        <w:t> 我叫刘家瑞，我今年6岁半了，9月份上小学一年级，我现在还不知道我对什么感兴趣，你能帮助我找到我对什么感兴趣吗？</w:t>
      </w:r>
    </w:p>
    <w:p>
      <w:pPr>
        <w:pStyle w:val="2"/>
        <w:keepNext w:val="0"/>
        <w:keepLines w:val="0"/>
        <w:widowControl/>
        <w:suppressLineNumbers w:val="0"/>
        <w:spacing w:before="0" w:beforeAutospacing="0" w:after="150" w:afterAutospacing="0"/>
        <w:ind w:left="0" w:right="0"/>
        <w:rPr>
          <w:rFonts w:hint="eastAsia" w:ascii="微软雅黑" w:hAnsi="微软雅黑" w:eastAsia="微软雅黑" w:cs="微软雅黑"/>
          <w:i w:val="0"/>
          <w:caps w:val="0"/>
          <w:color w:val="333333"/>
          <w:spacing w:val="0"/>
          <w:sz w:val="21"/>
          <w:szCs w:val="21"/>
          <w:shd w:val="clear" w:fill="FFFFFF"/>
        </w:rPr>
      </w:pPr>
      <w:r>
        <w:rPr>
          <w:rStyle w:val="5"/>
          <w:rFonts w:hint="eastAsia" w:ascii="微软雅黑" w:hAnsi="微软雅黑" w:eastAsia="微软雅黑" w:cs="微软雅黑"/>
          <w:b/>
          <w:i w:val="0"/>
          <w:caps w:val="0"/>
          <w:color w:val="333333"/>
          <w:spacing w:val="0"/>
          <w:sz w:val="21"/>
          <w:szCs w:val="21"/>
          <w:shd w:val="clear" w:fill="FFFFFF"/>
        </w:rPr>
        <w:t>ChatAI: </w:t>
      </w:r>
      <w:r>
        <w:rPr>
          <w:rFonts w:hint="eastAsia" w:ascii="微软雅黑" w:hAnsi="微软雅黑" w:eastAsia="微软雅黑" w:cs="微软雅黑"/>
          <w:i w:val="0"/>
          <w:caps w:val="0"/>
          <w:color w:val="333333"/>
          <w:spacing w:val="0"/>
          <w:sz w:val="21"/>
          <w:szCs w:val="21"/>
          <w:shd w:val="clear" w:fill="FFFFFF"/>
        </w:rPr>
        <w:t>嗨，刘家瑞！很高兴认识你。对于你的年龄来说，还是很正常不确定自己对什么感兴趣。下面有几个方法可以帮助你找到你的兴趣：</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1. 尝试不同的活动：参加一些兴趣班或课程，例如绘画、音乐、舞蹈、运动等。通过尝试不同的活动，你可能会发现自己对某些领域特别感兴趣。</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2. 阅读和探索：阅读书籍、杂志、报纸等文学作品可以帮助你了解各种知识和主题。同时，通过参观博物馆、图书馆等场所，你也可以进一步探索自己对什么感兴趣。</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 倾听他人的故事：和你身边的人交流，听听他们的故事和经验。也可以请家长带你参观一些有趣的地方，比如动物园、植物园或科技馆等，这些都可能激发你对特定领域的兴趣。</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4. 跟随兴趣点：在日常生活中，你可能会对某些事物或活动感到特别兴奋和投入。这些可以成为你找到兴趣点的线索。</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最重要的是，保持开放的心态，尝试不同的事物，享受探索的过程。随着时间的推移，你会逐渐找到自己真正感兴趣的事物。只要勇敢尝试，不断探索，你一定会找到属于自己的兴趣！祝你好运！</w:t>
      </w:r>
    </w:p>
    <w:p>
      <w:pPr>
        <w:pStyle w:val="2"/>
        <w:keepNext w:val="0"/>
        <w:keepLines w:val="0"/>
        <w:widowControl/>
        <w:suppressLineNumbers w:val="0"/>
        <w:spacing w:before="0" w:beforeAutospacing="0" w:after="150" w:afterAutospacing="0"/>
        <w:ind w:left="0" w:right="0" w:firstLine="0"/>
        <w:rPr>
          <w:rFonts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lang w:val="en-US" w:eastAsia="zh-CN"/>
        </w:rPr>
        <w:t>Y</w:t>
      </w:r>
      <w:r>
        <w:rPr>
          <w:rStyle w:val="5"/>
          <w:rFonts w:hint="eastAsia" w:ascii="微软雅黑" w:hAnsi="微软雅黑" w:eastAsia="微软雅黑" w:cs="微软雅黑"/>
          <w:b/>
          <w:i w:val="0"/>
          <w:caps w:val="0"/>
          <w:color w:val="333333"/>
          <w:spacing w:val="0"/>
          <w:sz w:val="21"/>
          <w:szCs w:val="21"/>
        </w:rPr>
        <w:t>ou:</w:t>
      </w:r>
      <w:r>
        <w:rPr>
          <w:rFonts w:hint="eastAsia" w:ascii="微软雅黑" w:hAnsi="微软雅黑" w:eastAsia="微软雅黑" w:cs="微软雅黑"/>
          <w:i w:val="0"/>
          <w:caps w:val="0"/>
          <w:color w:val="333333"/>
          <w:spacing w:val="0"/>
          <w:sz w:val="21"/>
          <w:szCs w:val="21"/>
        </w:rPr>
        <w:t> 我感觉刘家瑞现在对立体绘画比较感兴趣，他该怎么去学习绘立体画</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如果刘家瑞对立体绘画感兴趣，以下是几个学习绘制立体画的建议：</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 寻找合适的教材或课程：在当地的美术学校、艺术培训机构或线上平台上寻找与立体绘画相关的教材或课程。这样的课程通常会教授绘制物体的透视、阴影和光照等技巧。</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2. 学习基本的绘画技巧：无论是绘制立体画还是其他形式的绘画，都需要一些基本的绘画技巧。建议刘家瑞开始学习基本的素描技巧，包括线条、阴影和透视等。</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3. 观察和实践：鼓励刘家瑞观察真实物体或图片中的立体形状和细节。他可以画一些简单的物体，如球体、立方体或圆柱体，并尝试使用阴影、高光等技巧来增强立体感。</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4. 参考和学习他人的作品：刘家瑞可以研究一些优秀的立体画家的作品，从中学习他们的技巧和创作思路。书籍、艺术杂志、绘画网站或博物馆等都是获得灵感和学习的好途径。</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5. 练习和坚持：绘画是一个需要不断练习和实践的过程。鼓励刘家瑞经常练习绘制立体画，并保持耐心和坚持，他会随着时间的推移不断提高自己的技巧。</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lang w:val="en-US" w:eastAsia="zh-CN"/>
        </w:rPr>
        <w:t xml:space="preserve">  </w:t>
      </w:r>
      <w:r>
        <w:rPr>
          <w:rFonts w:hint="eastAsia" w:ascii="微软雅黑" w:hAnsi="微软雅黑" w:eastAsia="微软雅黑" w:cs="微软雅黑"/>
          <w:i w:val="0"/>
          <w:caps w:val="0"/>
          <w:color w:val="333333"/>
          <w:spacing w:val="0"/>
          <w:sz w:val="21"/>
          <w:szCs w:val="21"/>
        </w:rPr>
        <w:t>最重要的是让刘家瑞享受绘画的过程，培养他的观察力和创造力。通过持续学习和练习，他一定能够不断提升自己的绘画技能和创作能力。祝刘家瑞成功！</w:t>
      </w:r>
    </w:p>
    <w:p>
      <w:pPr>
        <w:pStyle w:val="2"/>
        <w:keepNext w:val="0"/>
        <w:keepLines w:val="0"/>
        <w:widowControl/>
        <w:suppressLineNumbers w:val="0"/>
        <w:spacing w:before="0" w:beforeAutospacing="0" w:after="150" w:afterAutospacing="0"/>
        <w:ind w:left="0" w:right="0" w:firstLine="0"/>
        <w:rPr>
          <w:rFonts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球体怎么画</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绘制球体的基本步骤如下：</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 画出球体的轮廓：首先，在纸上或画板上用轻柔的线条画出球体的轮廓。可以使用一个简单的圆来代表球体的轮廓。</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2. 确定光源位置：想象一下光源的位置，确定光照从哪个方向照射到球体上。这将帮助你确定球体上的阴影和高光部分。</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3. 绘制阴影：根据光源的位置，在球体的阴影侧上使用较深的铅笔或绘画工具绘制阴影。阴影部分应该是球体与光源相对的一侧。</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4. 添加高光：在球体的对光侧上使用较亮的铅笔或绘画工具绘制高光部分。高光是由光源直接照射的地方，是球体最亮的部分。</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5. 混合阴影和高光：通过使用不同铅笔或绘画工具的渐变阴影和高光之间创造出更加逼真的效果。通过轻轻地晕染或涂抹，使阴影和高光之间更加自然地过渡。</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6. 处理细节：观察球体上的细节，如反射、纹理或光的变化，并根据需要在绘画中加以表现。</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记住，绘制球体需要一些练习和观察。通过不断实践和尝试，你会逐渐掌握绘制球体的技巧和技巧。祝你好运！</w:t>
      </w:r>
    </w:p>
    <w:p>
      <w:pPr>
        <w:pStyle w:val="2"/>
        <w:keepNext w:val="0"/>
        <w:keepLines w:val="0"/>
        <w:widowControl/>
        <w:suppressLineNumbers w:val="0"/>
        <w:spacing w:before="0" w:beforeAutospacing="0" w:after="150" w:afterAutospacing="0"/>
        <w:ind w:left="0" w:right="0" w:firstLine="0"/>
        <w:rPr>
          <w:rFonts w:ascii="微软雅黑" w:hAnsi="微软雅黑" w:eastAsia="微软雅黑" w:cs="微软雅黑"/>
          <w:i w:val="0"/>
          <w:caps w:val="0"/>
          <w:color w:val="333333"/>
          <w:spacing w:val="0"/>
          <w:sz w:val="21"/>
          <w:szCs w:val="21"/>
        </w:rPr>
      </w:pPr>
      <w:r>
        <w:rPr>
          <w:rStyle w:val="5"/>
          <w:rFonts w:ascii="微软雅黑" w:hAnsi="微软雅黑" w:eastAsia="微软雅黑" w:cs="微软雅黑"/>
          <w:b/>
          <w:i w:val="0"/>
          <w:caps w:val="0"/>
          <w:color w:val="333333"/>
          <w:spacing w:val="0"/>
          <w:sz w:val="21"/>
          <w:szCs w:val="21"/>
          <w:shd w:val="clear" w:fill="FFFFFF"/>
        </w:rPr>
        <w:t>ChatAI:</w:t>
      </w:r>
      <w:r>
        <w:rPr>
          <w:rStyle w:val="5"/>
          <w:rFonts w:hint="eastAsia" w:ascii="微软雅黑" w:hAnsi="微软雅黑" w:eastAsia="微软雅黑" w:cs="微软雅黑"/>
          <w:b/>
          <w:i w:val="0"/>
          <w:caps w:val="0"/>
          <w:color w:val="333333"/>
          <w:spacing w:val="0"/>
          <w:sz w:val="21"/>
          <w:szCs w:val="21"/>
          <w:shd w:val="clear" w:fill="FFFFFF"/>
        </w:rPr>
        <w:t> </w:t>
      </w:r>
      <w:r>
        <w:rPr>
          <w:rFonts w:hint="eastAsia" w:ascii="微软雅黑" w:hAnsi="微软雅黑" w:eastAsia="微软雅黑" w:cs="微软雅黑"/>
          <w:i w:val="0"/>
          <w:caps w:val="0"/>
          <w:color w:val="333333"/>
          <w:spacing w:val="0"/>
          <w:sz w:val="21"/>
          <w:szCs w:val="21"/>
          <w:shd w:val="clear" w:fill="FFFFFF"/>
        </w:rPr>
        <w:t>当涉及到立体绘画学习的书籍、艺术杂志、绘画网站和博物馆时，以下是一些值得考虑的资源：</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书籍：</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1. "塞尚画室: 立体绘画基础教程" - 作者：塞尚</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2. "It All Begins with the Breath: Exploring Archetypes of the Night Sky in Sketches and Mixed Media" - 作者：维雷那·布洛夫斯基</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 "Perspective Made Easy" - 作者：艾恩·哈赞</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艺术杂志：</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1. "美术画报" - 该杂志以展示艺术家的作品和提供技巧、灵感和教育资源而闻名。</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2. "Juxtapoz" - 这本杂志涵盖了不同类型的艺术形式，包括立体绘画和雕塑。</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绘画网站：</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1. DeviantArt（www.deviantart.com）- 这是一个艺术社区网站，许多艺术家在这里分享他们的作品和技巧。</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2. CreativeBloq（www.creativebloq.com）- 这个网站提供关于立体绘画的教程、灵感和技巧。</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博物馆：</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1. 大英博物馆：伦敦的大英博物馆收藏了许多具有立体绘画和雕塑作品的艺术品。</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2. 大都会艺术博物馆：纽约的大都会艺术博物馆以其丰富的立体艺术收藏而闻名。</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 卢浮宫博物馆：巴黎的卢浮宫博物馆是世界上最著名的博物馆之一，它收藏了许多经典的立体绘画作品。</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这些资源可以帮助你进一步学习和了解立体绘画的技巧、风格和艺术家的作品。记得探索和寻找适合自己喜好和学习风格的资源。</w:t>
      </w: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中国有哪些相关的博物馆</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中国有许多相关的博物馆，以下是几个与立体绘画和艺术相关的知名博物馆：</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 中国美术馆：位于北京，是中国最大的综合性美术馆之一，收藏展示了丰富的中国绘画、雕塑和艺术品。</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2. 上海博物馆：位于上海的主要博物馆之一，拥有丰富的艺术品和文物收藏，其中包括绘画、雕塑、陶瓷和传统工艺品等。</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3. 故宫博物院：位于北京故宫，是中国最大的古代艺术博物馆之一，收藏了大量珍贵的绘画、雕塑和文物。</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4. 中国国家博物馆：位于北京，是中国最大的国家级综合性博物馆之一，收藏展示了中国的历史文物和艺术品。</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5. 四川美术馆：位于成都，是四川省最大的美术馆之一，展示了来自四川及全国各地的现代和当代艺术作品。</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6. 广东美术馆：位于广州，是广东省主要的美术馆，展示了丰富多样的艺术品和展览，包括绘画、雕塑和媒体艺术等。</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这些博物馆在不同的城市里展示了中国各个时期和地区的艺术作品，包括立体绘画和雕塑。此外，许多城市还设有其他类型的博物馆或艺术机构，如当代艺术馆和美术馆。</w:t>
      </w:r>
    </w:p>
    <w:p>
      <w:pPr>
        <w:pStyle w:val="2"/>
        <w:keepNext w:val="0"/>
        <w:keepLines w:val="0"/>
        <w:widowControl/>
        <w:suppressLineNumbers w:val="0"/>
        <w:spacing w:before="0" w:beforeAutospacing="0" w:after="150" w:afterAutospacing="0"/>
        <w:ind w:left="0" w:right="0"/>
      </w:pPr>
      <w:r>
        <w:rPr>
          <w:rStyle w:val="5"/>
          <w:rFonts w:ascii="微软雅黑" w:hAnsi="微软雅黑" w:eastAsia="微软雅黑" w:cs="微软雅黑"/>
          <w:b/>
          <w:i w:val="0"/>
          <w:caps w:val="0"/>
          <w:color w:val="333333"/>
          <w:spacing w:val="0"/>
          <w:sz w:val="21"/>
          <w:szCs w:val="21"/>
          <w:shd w:val="clear" w:fill="FFFFFF"/>
        </w:rPr>
        <w:t>You:</w:t>
      </w:r>
      <w:r>
        <w:rPr>
          <w:rFonts w:hint="eastAsia" w:ascii="微软雅黑" w:hAnsi="微软雅黑" w:eastAsia="微软雅黑" w:cs="微软雅黑"/>
          <w:i w:val="0"/>
          <w:caps w:val="0"/>
          <w:color w:val="333333"/>
          <w:spacing w:val="0"/>
          <w:sz w:val="21"/>
          <w:szCs w:val="21"/>
          <w:shd w:val="clear" w:fill="FFFFFF"/>
        </w:rPr>
        <w:t> 画立体画需要什么型号的铅笔</w:t>
      </w:r>
    </w:p>
    <w:p>
      <w:pPr>
        <w:pStyle w:val="2"/>
        <w:keepNext w:val="0"/>
        <w:keepLines w:val="0"/>
        <w:widowControl/>
        <w:suppressLineNumbers w:val="0"/>
        <w:spacing w:before="0" w:beforeAutospacing="0" w:after="150" w:afterAutospacing="0"/>
        <w:ind w:left="0" w:right="0"/>
      </w:pPr>
      <w:r>
        <w:rPr>
          <w:rStyle w:val="5"/>
          <w:rFonts w:hint="eastAsia" w:ascii="微软雅黑" w:hAnsi="微软雅黑" w:eastAsia="微软雅黑" w:cs="微软雅黑"/>
          <w:b/>
          <w:i w:val="0"/>
          <w:caps w:val="0"/>
          <w:color w:val="333333"/>
          <w:spacing w:val="0"/>
          <w:sz w:val="21"/>
          <w:szCs w:val="21"/>
          <w:shd w:val="clear" w:fill="FFFFFF"/>
        </w:rPr>
        <w:t>ChatAI: </w:t>
      </w:r>
      <w:r>
        <w:rPr>
          <w:rFonts w:hint="eastAsia" w:ascii="微软雅黑" w:hAnsi="微软雅黑" w:eastAsia="微软雅黑" w:cs="微软雅黑"/>
          <w:i w:val="0"/>
          <w:caps w:val="0"/>
          <w:color w:val="333333"/>
          <w:spacing w:val="0"/>
          <w:sz w:val="21"/>
          <w:szCs w:val="21"/>
          <w:shd w:val="clear" w:fill="FFFFFF"/>
        </w:rPr>
        <w:t>画立体画可以使用不同类型和型号的铅笔，具体使用哪种铅笔取决于你的绘画风格和个人喜好。以下是一些常见的铅笔类型和型号的建议：</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1. HB铅笔：HB是中间硬度的铅笔，适合绘制轮廓和细节。它可以提供适度的清晰度和阴影。</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2. 2B或4B铅笔：2B或4B铅笔是较软的铅笔。它们适合用于添加阴影和渐变效果，以及绘制较暗或较浓的部分。</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 6B或8B铅笔：6B或8B铅笔是非常软的，适合绘制黑暗、浓重的阴影和细节。</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4. LX铅笔：LX系列铅笔是专业绘画师常用的铅笔，具有更细腻的线条表现和更好的混合能力。</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请记住，不同型号的铅笔可以用于混合、渲染和建立深度。熟练的绘画师通常会使用不同硬度和型号的铅笔，以实现灵活性和绘画效果的多样性。因此，在绘制立体画时，你可以根据需要灵活选择和组合铅笔。</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bookmarkStart w:id="0" w:name="_GoBack"/>
      <w:bookmarkEnd w:id="0"/>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p>
    <w:p>
      <w:pPr>
        <w:pStyle w:val="2"/>
        <w:keepNext w:val="0"/>
        <w:keepLines w:val="0"/>
        <w:widowControl/>
        <w:suppressLineNumbers w:val="0"/>
        <w:spacing w:before="0" w:beforeAutospacing="0" w:after="150" w:afterAutospacing="0"/>
        <w:ind w:left="0" w:right="0"/>
        <w:rPr>
          <w:rFonts w:hint="eastAsia" w:ascii="微软雅黑" w:hAnsi="微软雅黑" w:eastAsia="微软雅黑" w:cs="微软雅黑"/>
          <w:i w:val="0"/>
          <w:caps w:val="0"/>
          <w:color w:val="333333"/>
          <w:spacing w:val="0"/>
          <w:sz w:val="21"/>
          <w:szCs w:val="21"/>
          <w:shd w:val="clear" w:fill="FFFFFF"/>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A0000287" w:usb1="28C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7B6128"/>
    <w:rsid w:val="75A57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wwwww</dc:creator>
  <cp:lastModifiedBy>⭐️溥子</cp:lastModifiedBy>
  <dcterms:modified xsi:type="dcterms:W3CDTF">2023-07-01T06:11:55Z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